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6A2" w:rsidP="00007915" w:rsidRDefault="001F46A2" w14:paraId="14050638" w14:textId="6133435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Young Professionals Focus Group</w:t>
      </w:r>
    </w:p>
    <w:p w:rsidR="001F46A2" w:rsidP="00007915" w:rsidRDefault="001F46A2" w14:paraId="06AC31DD" w14:textId="2B08AC6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July 14, 2022</w:t>
      </w:r>
    </w:p>
    <w:p w:rsidRPr="006214E8" w:rsidR="006743CB" w:rsidP="00007915" w:rsidRDefault="006743CB" w14:paraId="06CBB76E" w14:textId="26D1C05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6 members</w:t>
      </w:r>
    </w:p>
    <w:p w:rsidRPr="006214E8" w:rsidR="00007915" w:rsidP="00007915" w:rsidRDefault="00007915" w14:paraId="4E3556D8" w14:textId="77777777">
      <w:pPr>
        <w:pStyle w:val="NoSpacing"/>
        <w:rPr>
          <w:rFonts w:cstheme="minorHAnsi"/>
        </w:rPr>
      </w:pPr>
    </w:p>
    <w:p w:rsidR="00DF2C4C" w:rsidP="00DF2C4C" w:rsidRDefault="00DF2C4C" w14:paraId="2B0004BD" w14:textId="4FB37B9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F46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Who does UND serve, and do you think it is currently meeting those needs? </w:t>
      </w:r>
      <w:r w:rsidRPr="001F46A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C63611" w:rsidR="00136209" w:rsidP="00253E90" w:rsidRDefault="00136209" w14:paraId="689D6080" w14:textId="2651E8D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Students – UND has done an excellent job in preparing </w:t>
      </w:r>
      <w:r w:rsidR="00C63611">
        <w:rPr>
          <w:rStyle w:val="eop"/>
          <w:rFonts w:asciiTheme="minorHAnsi" w:hAnsiTheme="minorHAnsi" w:cstheme="minorHAnsi"/>
          <w:sz w:val="22"/>
          <w:szCs w:val="22"/>
        </w:rPr>
        <w:t>me (as a student)</w:t>
      </w:r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 for workforce</w:t>
      </w:r>
      <w:r w:rsidR="00C63611">
        <w:rPr>
          <w:rStyle w:val="eop"/>
          <w:rFonts w:asciiTheme="minorHAnsi" w:hAnsiTheme="minorHAnsi" w:cstheme="minorHAnsi"/>
          <w:sz w:val="22"/>
          <w:szCs w:val="22"/>
        </w:rPr>
        <w:t xml:space="preserve"> – but this could be enhanced</w:t>
      </w:r>
    </w:p>
    <w:p w:rsidRPr="00C63611" w:rsidR="006743CB" w:rsidP="00253E90" w:rsidRDefault="00136209" w14:paraId="5CDF86C3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3611">
        <w:rPr>
          <w:rStyle w:val="eop"/>
          <w:rFonts w:asciiTheme="minorHAnsi" w:hAnsiTheme="minorHAnsi" w:cstheme="minorHAnsi"/>
          <w:sz w:val="22"/>
          <w:szCs w:val="22"/>
        </w:rPr>
        <w:t>Community – UND has good partnerships around GF, there is room to improve, with city of GF, small businesses, more frequent community and on-ramps to get involved with community</w:t>
      </w:r>
      <w:r w:rsidRPr="00C63611" w:rsidR="006743CB">
        <w:rPr>
          <w:rStyle w:val="eop"/>
          <w:rFonts w:asciiTheme="minorHAnsi" w:hAnsiTheme="minorHAnsi" w:cstheme="minorHAnsi"/>
          <w:sz w:val="22"/>
          <w:szCs w:val="22"/>
        </w:rPr>
        <w:t xml:space="preserve"> – for students it can be difficult to get out of your shell as a student – socially and </w:t>
      </w:r>
      <w:proofErr w:type="gramStart"/>
      <w:r w:rsidRPr="00C63611" w:rsidR="006743CB">
        <w:rPr>
          <w:rStyle w:val="eop"/>
          <w:rFonts w:asciiTheme="minorHAnsi" w:hAnsiTheme="minorHAnsi" w:cstheme="minorHAnsi"/>
          <w:sz w:val="22"/>
          <w:szCs w:val="22"/>
        </w:rPr>
        <w:t>career</w:t>
      </w:r>
      <w:proofErr w:type="gramEnd"/>
      <w:r w:rsidRPr="00C63611" w:rsidR="006743CB">
        <w:rPr>
          <w:rStyle w:val="eop"/>
          <w:rFonts w:asciiTheme="minorHAnsi" w:hAnsiTheme="minorHAnsi" w:cstheme="minorHAnsi"/>
          <w:sz w:val="22"/>
          <w:szCs w:val="22"/>
        </w:rPr>
        <w:t xml:space="preserve"> sake – on-ramps – to seek out – more internships, more opportunities to do more social aspects within community</w:t>
      </w:r>
    </w:p>
    <w:p w:rsidRPr="00C63611" w:rsidR="00253E90" w:rsidP="00253E90" w:rsidRDefault="006743CB" w14:paraId="3398A047" w14:textId="5102482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Community aspect – GGFYP and UND students – in the past UND and Northland students had an active vote, bylaws were </w:t>
      </w:r>
      <w:proofErr w:type="gramStart"/>
      <w:r w:rsidRPr="00C63611">
        <w:rPr>
          <w:rStyle w:val="eop"/>
          <w:rFonts w:asciiTheme="minorHAnsi" w:hAnsiTheme="minorHAnsi" w:cstheme="minorHAnsi"/>
          <w:sz w:val="22"/>
          <w:szCs w:val="22"/>
        </w:rPr>
        <w:t>changed</w:t>
      </w:r>
      <w:proofErr w:type="gramEnd"/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 and they can’t vote, UND students can be members for free – social events, professional development and community events – they can attend, there is a GGFYP club on campus – club is resurrected and they are asked to attend board meetings</w:t>
      </w:r>
    </w:p>
    <w:p w:rsidRPr="00C63611" w:rsidR="006743CB" w:rsidP="00253E90" w:rsidRDefault="006743CB" w14:paraId="335D90BC" w14:textId="0798A8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Ads or finding people to take you out of your safe zone – people are scared to go out to different places, students don’t know how to use a </w:t>
      </w:r>
      <w:proofErr w:type="gramStart"/>
      <w:r w:rsidRPr="00C63611">
        <w:rPr>
          <w:rStyle w:val="eop"/>
          <w:rFonts w:asciiTheme="minorHAnsi" w:hAnsiTheme="minorHAnsi" w:cstheme="minorHAnsi"/>
          <w:sz w:val="22"/>
          <w:szCs w:val="22"/>
        </w:rPr>
        <w:t>bus</w:t>
      </w:r>
      <w:proofErr w:type="gramEnd"/>
      <w:r w:rsidRPr="00C63611">
        <w:rPr>
          <w:rStyle w:val="eop"/>
          <w:rFonts w:asciiTheme="minorHAnsi" w:hAnsiTheme="minorHAnsi" w:cstheme="minorHAnsi"/>
          <w:sz w:val="22"/>
          <w:szCs w:val="22"/>
        </w:rPr>
        <w:t xml:space="preserve"> so they stay on campus, need to connect the new student to peer (peer to peer)</w:t>
      </w:r>
    </w:p>
    <w:p w:rsidRPr="00C63611" w:rsidR="001F46A2" w:rsidP="00A347B7" w:rsidRDefault="006743CB" w14:paraId="7CC51994" w14:textId="7E3B1B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3611">
        <w:rPr>
          <w:rStyle w:val="eop"/>
          <w:rFonts w:asciiTheme="minorHAnsi" w:hAnsiTheme="minorHAnsi" w:cstheme="minorHAnsi"/>
          <w:sz w:val="22"/>
          <w:szCs w:val="22"/>
        </w:rPr>
        <w:t>GGFYP – in the middle of strategic planning, had UND students in focus group, students</w:t>
      </w:r>
      <w:r w:rsidRPr="00C63611" w:rsidR="00A347B7">
        <w:rPr>
          <w:rStyle w:val="eop"/>
          <w:rFonts w:asciiTheme="minorHAnsi" w:hAnsiTheme="minorHAnsi" w:cstheme="minorHAnsi"/>
          <w:sz w:val="22"/>
          <w:szCs w:val="22"/>
        </w:rPr>
        <w:t xml:space="preserve"> talk about being in a “bubble” – need to get them into networking </w:t>
      </w:r>
    </w:p>
    <w:p w:rsidR="00B408BC" w:rsidP="00A347B7" w:rsidRDefault="00B408BC" w14:paraId="79DD5C85" w14:textId="23FE0E18">
      <w:pPr>
        <w:pStyle w:val="NoSpacing"/>
        <w:numPr>
          <w:ilvl w:val="0"/>
          <w:numId w:val="12"/>
        </w:numPr>
        <w:rPr>
          <w:rStyle w:val="normaltextrun"/>
          <w:rFonts w:cstheme="minorHAnsi"/>
          <w:b/>
          <w:bCs/>
        </w:rPr>
      </w:pPr>
      <w:r w:rsidRPr="001F46A2">
        <w:rPr>
          <w:rStyle w:val="normaltextrun"/>
          <w:rFonts w:cstheme="minorHAnsi"/>
          <w:b/>
          <w:bCs/>
        </w:rPr>
        <w:t xml:space="preserve">How do we enhance our campus environment in ways that makes it easier for outside stakeholders to partner, engage and collaborate with us? </w:t>
      </w:r>
    </w:p>
    <w:p w:rsidRPr="00B938FF" w:rsidR="00136209" w:rsidP="00A347B7" w:rsidRDefault="00A347B7" w14:paraId="17715A36" w14:textId="3C3CF0A8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Produc</w:t>
      </w:r>
      <w:r w:rsidR="00BA6F9C">
        <w:rPr>
          <w:rStyle w:val="normaltextrun"/>
          <w:rFonts w:cstheme="minorHAnsi"/>
        </w:rPr>
        <w:t>e</w:t>
      </w:r>
      <w:r w:rsidRPr="00B938FF">
        <w:rPr>
          <w:rStyle w:val="normaltextrun"/>
          <w:rFonts w:cstheme="minorHAnsi"/>
        </w:rPr>
        <w:t xml:space="preserve"> a directory </w:t>
      </w:r>
      <w:r w:rsidR="00BA6F9C">
        <w:rPr>
          <w:rStyle w:val="normaltextrun"/>
          <w:rFonts w:cstheme="minorHAnsi"/>
        </w:rPr>
        <w:t xml:space="preserve">so people know who to reach out to.  </w:t>
      </w:r>
      <w:proofErr w:type="spellStart"/>
      <w:r w:rsidRPr="00B938FF">
        <w:rPr>
          <w:rStyle w:val="normaltextrun"/>
          <w:rFonts w:cstheme="minorHAnsi"/>
        </w:rPr>
        <w:t>Pancreatz</w:t>
      </w:r>
      <w:proofErr w:type="spellEnd"/>
      <w:r w:rsidRPr="00B938FF">
        <w:rPr>
          <w:rStyle w:val="normaltextrun"/>
          <w:rFonts w:cstheme="minorHAnsi"/>
        </w:rPr>
        <w:t xml:space="preserve"> Center is not the same as Career Services.  </w:t>
      </w:r>
      <w:r w:rsidR="00BA6F9C">
        <w:rPr>
          <w:rStyle w:val="normaltextrun"/>
          <w:rFonts w:cstheme="minorHAnsi"/>
        </w:rPr>
        <w:t>We need an outreach person – 1 p</w:t>
      </w:r>
      <w:r w:rsidRPr="00B938FF">
        <w:rPr>
          <w:rStyle w:val="normaltextrun"/>
          <w:rFonts w:cstheme="minorHAnsi"/>
        </w:rPr>
        <w:t xml:space="preserve">hone number </w:t>
      </w:r>
      <w:r w:rsidR="00BA6F9C">
        <w:rPr>
          <w:rStyle w:val="normaltextrun"/>
          <w:rFonts w:cstheme="minorHAnsi"/>
        </w:rPr>
        <w:t>to help</w:t>
      </w:r>
    </w:p>
    <w:p w:rsidRPr="00B938FF" w:rsidR="00A347B7" w:rsidP="00A347B7" w:rsidRDefault="00A347B7" w14:paraId="2B27EA78" w14:textId="76DD0044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UND App – students had a tough time finding events on and off campus.  Students didn’t attend events, implement community calendar</w:t>
      </w:r>
      <w:r w:rsidR="00BA6F9C">
        <w:rPr>
          <w:rStyle w:val="normaltextrun"/>
          <w:rFonts w:cstheme="minorHAnsi"/>
        </w:rPr>
        <w:t>.</w:t>
      </w:r>
    </w:p>
    <w:p w:rsidRPr="00B938FF" w:rsidR="00A347B7" w:rsidP="00A347B7" w:rsidRDefault="00A347B7" w14:paraId="45BE87B4" w14:textId="2D7A838F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UND has a lot of cool infrastructure and is there any welcoming or ribbon cutting for new buildings.  We don’t really celebrate the ne</w:t>
      </w:r>
      <w:r w:rsidR="00BA6F9C">
        <w:rPr>
          <w:rStyle w:val="normaltextrun"/>
          <w:rFonts w:cstheme="minorHAnsi"/>
        </w:rPr>
        <w:t>w re</w:t>
      </w:r>
      <w:r w:rsidRPr="00B938FF">
        <w:rPr>
          <w:rStyle w:val="normaltextrun"/>
          <w:rFonts w:cstheme="minorHAnsi"/>
        </w:rPr>
        <w:t xml:space="preserve">novations. </w:t>
      </w:r>
      <w:r w:rsidR="00BA6F9C">
        <w:rPr>
          <w:rStyle w:val="normaltextrun"/>
          <w:rFonts w:cstheme="minorHAnsi"/>
        </w:rPr>
        <w:t>Community has not been part of the ribbon cutting or at least we don’t hear about it.</w:t>
      </w:r>
    </w:p>
    <w:p w:rsidRPr="00B938FF" w:rsidR="00A347B7" w:rsidP="00A347B7" w:rsidRDefault="00380D44" w14:paraId="43B6F0B4" w14:textId="228103DC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 xml:space="preserve">Parking – on campus – to host events on campus, it is difficult.  People get lost on campus.  </w:t>
      </w:r>
    </w:p>
    <w:p w:rsidRPr="00B938FF" w:rsidR="00380D44" w:rsidP="00A347B7" w:rsidRDefault="00380D44" w14:paraId="4A7DD37B" w14:textId="7CF17982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Have a welcome event for the community.  How will parking be handled.</w:t>
      </w:r>
    </w:p>
    <w:p w:rsidRPr="00B938FF" w:rsidR="00380D44" w:rsidP="00A347B7" w:rsidRDefault="00380D44" w14:paraId="56CF6A22" w14:textId="40F527E3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Parking Ramp – is it free after 4:30 pm</w:t>
      </w:r>
      <w:r w:rsidR="00BA6F9C">
        <w:rPr>
          <w:rStyle w:val="normaltextrun"/>
          <w:rFonts w:cstheme="minorHAnsi"/>
        </w:rPr>
        <w:t>?</w:t>
      </w:r>
    </w:p>
    <w:p w:rsidRPr="00B938FF" w:rsidR="00380D44" w:rsidP="00A347B7" w:rsidRDefault="00380D44" w14:paraId="67B48C3B" w14:textId="18080D94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 xml:space="preserve">Lack of transparency with parking signs – A lot and S lot – what does that mean.  Clarity for visitors.  </w:t>
      </w:r>
      <w:r w:rsidRPr="00B938FF" w:rsidR="00061B35">
        <w:rPr>
          <w:rStyle w:val="normaltextrun"/>
          <w:rFonts w:cstheme="minorHAnsi"/>
        </w:rPr>
        <w:t xml:space="preserve">Is there any free parking for </w:t>
      </w:r>
      <w:proofErr w:type="gramStart"/>
      <w:r w:rsidRPr="00B938FF" w:rsidR="00061B35">
        <w:rPr>
          <w:rStyle w:val="normaltextrun"/>
          <w:rFonts w:cstheme="minorHAnsi"/>
        </w:rPr>
        <w:t>visitors.</w:t>
      </w:r>
      <w:proofErr w:type="gramEnd"/>
      <w:r w:rsidRPr="00B938FF" w:rsidR="00061B35">
        <w:rPr>
          <w:rStyle w:val="normaltextrun"/>
          <w:rFonts w:cstheme="minorHAnsi"/>
        </w:rPr>
        <w:t xml:space="preserve">  People </w:t>
      </w:r>
      <w:proofErr w:type="gramStart"/>
      <w:r w:rsidRPr="00B938FF" w:rsidR="00061B35">
        <w:rPr>
          <w:rStyle w:val="normaltextrun"/>
          <w:rFonts w:cstheme="minorHAnsi"/>
        </w:rPr>
        <w:t>have to</w:t>
      </w:r>
      <w:proofErr w:type="gramEnd"/>
      <w:r w:rsidRPr="00B938FF" w:rsidR="00061B35">
        <w:rPr>
          <w:rStyle w:val="normaltextrun"/>
          <w:rFonts w:cstheme="minorHAnsi"/>
        </w:rPr>
        <w:t xml:space="preserve"> download an Ap</w:t>
      </w:r>
      <w:r w:rsidR="00BA6F9C">
        <w:rPr>
          <w:rStyle w:val="normaltextrun"/>
          <w:rFonts w:cstheme="minorHAnsi"/>
        </w:rPr>
        <w:t>p</w:t>
      </w:r>
      <w:r w:rsidRPr="00B938FF" w:rsidR="00061B35">
        <w:rPr>
          <w:rStyle w:val="normaltextrun"/>
          <w:rFonts w:cstheme="minorHAnsi"/>
        </w:rPr>
        <w:t xml:space="preserve">.  It is easier to meet with people off campus.  </w:t>
      </w:r>
    </w:p>
    <w:p w:rsidRPr="00B938FF" w:rsidR="00061B35" w:rsidP="00A347B7" w:rsidRDefault="003C2689" w14:paraId="6FCF7BD3" w14:textId="702AD147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Wellness parking – if you had residence parking, then you couldn’t park there</w:t>
      </w:r>
      <w:r w:rsidR="00BA6F9C">
        <w:rPr>
          <w:rStyle w:val="normaltextrun"/>
          <w:rFonts w:cstheme="minorHAnsi"/>
        </w:rPr>
        <w:t>—don’t know if this has changed</w:t>
      </w:r>
    </w:p>
    <w:p w:rsidRPr="00B938FF" w:rsidR="003C2689" w:rsidP="00A347B7" w:rsidRDefault="003C2689" w14:paraId="09C4AB2B" w14:textId="3CD02FC0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Barrier is not sure where to go on campus</w:t>
      </w:r>
    </w:p>
    <w:p w:rsidRPr="00B938FF" w:rsidR="003C2689" w:rsidP="00A347B7" w:rsidRDefault="003C2689" w14:paraId="19C4BC1C" w14:textId="56BEF110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Welcoming orientation – opportunity to welcome people to UND – give tours to the public, check it out – figure out where the events</w:t>
      </w:r>
      <w:r w:rsidR="00BA6F9C">
        <w:rPr>
          <w:rStyle w:val="normaltextrun"/>
          <w:rFonts w:cstheme="minorHAnsi"/>
        </w:rPr>
        <w:t xml:space="preserve"> are</w:t>
      </w:r>
      <w:r w:rsidRPr="00B938FF">
        <w:rPr>
          <w:rStyle w:val="normaltextrun"/>
          <w:rFonts w:cstheme="minorHAnsi"/>
        </w:rPr>
        <w:t xml:space="preserve"> –</w:t>
      </w:r>
      <w:r w:rsidR="00BA6F9C">
        <w:rPr>
          <w:rStyle w:val="normaltextrun"/>
          <w:rFonts w:cstheme="minorHAnsi"/>
        </w:rPr>
        <w:t xml:space="preserve"> </w:t>
      </w:r>
      <w:r w:rsidRPr="00BA6F9C" w:rsidR="00BA6F9C">
        <w:rPr>
          <w:rStyle w:val="normaltextrun"/>
          <w:rFonts w:cstheme="minorHAnsi"/>
          <w:b/>
          <w:bCs/>
        </w:rPr>
        <w:t>Hold a</w:t>
      </w:r>
      <w:r w:rsidRPr="00BA6F9C">
        <w:rPr>
          <w:rStyle w:val="normaltextrun"/>
          <w:rFonts w:cstheme="minorHAnsi"/>
          <w:b/>
          <w:bCs/>
        </w:rPr>
        <w:t xml:space="preserve"> Community Day</w:t>
      </w:r>
    </w:p>
    <w:p w:rsidRPr="00B938FF" w:rsidR="003C2689" w:rsidP="00A347B7" w:rsidRDefault="003C2689" w14:paraId="2A4AB1B7" w14:textId="270C8291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Partnerships and communicate with students – great way to get students involved</w:t>
      </w:r>
      <w:r w:rsidRPr="00B938FF" w:rsidR="00E33B89">
        <w:rPr>
          <w:rStyle w:val="normaltextrun"/>
          <w:rFonts w:cstheme="minorHAnsi"/>
        </w:rPr>
        <w:t xml:space="preserve"> – UND </w:t>
      </w:r>
      <w:r w:rsidR="00BA6F9C">
        <w:rPr>
          <w:rStyle w:val="normaltextrun"/>
          <w:rFonts w:cstheme="minorHAnsi"/>
        </w:rPr>
        <w:t xml:space="preserve">could do a better job </w:t>
      </w:r>
      <w:r w:rsidRPr="00B938FF" w:rsidR="00E33B89">
        <w:rPr>
          <w:rStyle w:val="normaltextrun"/>
          <w:rFonts w:cstheme="minorHAnsi"/>
        </w:rPr>
        <w:t>at engaging recent Alumni – find more opportunities from the Alumni side – what kind of events young professionals can get involved in</w:t>
      </w:r>
    </w:p>
    <w:p w:rsidRPr="00B938FF" w:rsidR="00E33B89" w:rsidP="00A347B7" w:rsidRDefault="00E33B89" w14:paraId="5D899700" w14:textId="7A40DD76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t>UND administration – very open and easy to talk to – Mel</w:t>
      </w:r>
      <w:r w:rsidR="00BA6F9C">
        <w:rPr>
          <w:rStyle w:val="normaltextrun"/>
          <w:rFonts w:cstheme="minorHAnsi"/>
        </w:rPr>
        <w:t>o</w:t>
      </w:r>
      <w:r w:rsidRPr="00B938FF">
        <w:rPr>
          <w:rStyle w:val="normaltextrun"/>
          <w:rFonts w:cstheme="minorHAnsi"/>
        </w:rPr>
        <w:t>nie Linder is our contact</w:t>
      </w:r>
    </w:p>
    <w:p w:rsidR="001F46A2" w:rsidP="004C7CDF" w:rsidRDefault="00E33B89" w14:paraId="783062E3" w14:textId="4A8D486C">
      <w:pPr>
        <w:pStyle w:val="NoSpacing"/>
        <w:numPr>
          <w:ilvl w:val="0"/>
          <w:numId w:val="14"/>
        </w:numPr>
        <w:rPr>
          <w:rStyle w:val="normaltextrun"/>
          <w:rFonts w:cstheme="minorHAnsi"/>
        </w:rPr>
      </w:pPr>
      <w:r w:rsidRPr="00B938FF">
        <w:rPr>
          <w:rStyle w:val="normaltextrun"/>
          <w:rFonts w:cstheme="minorHAnsi"/>
        </w:rPr>
        <w:lastRenderedPageBreak/>
        <w:t xml:space="preserve">Help external entities connect within UND – have 1 person be the contact person – community outreach </w:t>
      </w:r>
      <w:r w:rsidR="004C7CDF">
        <w:rPr>
          <w:rStyle w:val="normaltextrun"/>
          <w:rFonts w:cstheme="minorHAnsi"/>
        </w:rPr>
        <w:t>–</w:t>
      </w:r>
      <w:r w:rsidRPr="00B938FF">
        <w:rPr>
          <w:rStyle w:val="normaltextrun"/>
          <w:rFonts w:cstheme="minorHAnsi"/>
        </w:rPr>
        <w:t xml:space="preserve"> </w:t>
      </w:r>
    </w:p>
    <w:p w:rsidRPr="004C7CDF" w:rsidR="004C7CDF" w:rsidP="004C7CDF" w:rsidRDefault="004C7CDF" w14:paraId="0A5F0AFE" w14:textId="77777777">
      <w:pPr>
        <w:pStyle w:val="NoSpacing"/>
        <w:ind w:left="720"/>
        <w:rPr>
          <w:rStyle w:val="normaltextrun"/>
          <w:rFonts w:cstheme="minorHAnsi"/>
        </w:rPr>
      </w:pPr>
    </w:p>
    <w:p w:rsidRPr="001F46A2" w:rsidR="00B408BC" w:rsidP="00B408BC" w:rsidRDefault="00B408BC" w14:paraId="1BE94F4C" w14:textId="4297B7B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F46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How do we create a network of partnerships—within the UND community, the local community, the state, and/or the nation—that contributes in measurable and significant ways to the development and advancement of North Dakota?</w:t>
      </w:r>
      <w:r w:rsidRPr="001F46A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B938FF" w:rsidR="001F46A2" w:rsidP="00B815B9" w:rsidRDefault="00AD277D" w14:paraId="10D2C40F" w14:textId="59A2ECE4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00B815B9" w:rsidR="00AD27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Perspectives of young professionals, work with UND to have events on the campus.  Challenge</w:t>
      </w:r>
      <w:r w:rsidRPr="00B815B9" w:rsidR="0048552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is that YP group is exteWhat wournal and there is a charge.  We have a student organization within campus, so YP didn’t have to pay a rent.</w:t>
      </w:r>
    </w:p>
    <w:p w:rsidRPr="00B938FF" w:rsidR="00485521" w:rsidP="00136209" w:rsidRDefault="00485521" w14:paraId="06224D4C" w14:textId="0C4D838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38FF">
        <w:rPr>
          <w:rStyle w:val="normaltextrun"/>
          <w:rFonts w:asciiTheme="minorHAnsi" w:hAnsiTheme="minorHAnsi" w:cstheme="minorHAnsi"/>
          <w:sz w:val="22"/>
          <w:szCs w:val="22"/>
        </w:rPr>
        <w:t>Wellness Center – they also charge for external constituents.  More community access and simpler ties.</w:t>
      </w:r>
    </w:p>
    <w:p w:rsidRPr="00B938FF" w:rsidR="00485521" w:rsidP="0076638A" w:rsidRDefault="00485521" w14:paraId="14BC3CCC" w14:textId="197FF04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Allow representatives to sit on </w:t>
      </w:r>
      <w:proofErr w:type="gramStart"/>
      <w:r w:rsidRPr="00B938FF">
        <w:rPr>
          <w:rStyle w:val="normaltextrun"/>
          <w:rFonts w:asciiTheme="minorHAnsi" w:hAnsiTheme="minorHAnsi" w:cstheme="minorHAnsi"/>
          <w:sz w:val="22"/>
          <w:szCs w:val="22"/>
        </w:rPr>
        <w:t>University</w:t>
      </w:r>
      <w:proofErr w:type="gramEnd"/>
      <w:r w:rsidRP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committee, boards – reserve a spot to make sure voices are heard from the community and various groups. Lunch and learns are sponsored by YP.  We are running out of different meeting rooms – to show off the board rooms – 20 people.  Free space and free parking.  Students may be more apt to then participate in off-campus events if they meet people</w:t>
      </w:r>
      <w:r w:rsidRPr="00B938FF" w:rsidR="0076638A">
        <w:rPr>
          <w:rStyle w:val="normaltextrun"/>
          <w:rFonts w:asciiTheme="minorHAnsi" w:hAnsiTheme="minorHAnsi" w:cstheme="minorHAnsi"/>
          <w:sz w:val="22"/>
          <w:szCs w:val="22"/>
        </w:rPr>
        <w:t xml:space="preserve">.  We have utilized Center for Innovation and Gorecki.  We 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>would like to</w:t>
      </w:r>
      <w:r w:rsidRPr="00B938FF" w:rsidR="0076638A">
        <w:rPr>
          <w:rStyle w:val="normaltextrun"/>
          <w:rFonts w:asciiTheme="minorHAnsi" w:hAnsiTheme="minorHAnsi" w:cstheme="minorHAnsi"/>
          <w:sz w:val="22"/>
          <w:szCs w:val="22"/>
        </w:rPr>
        <w:t xml:space="preserve"> do something in the middle of campus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 but again parking may be an issue.</w:t>
      </w:r>
    </w:p>
    <w:p w:rsidRPr="0076638A" w:rsidR="001F46A2" w:rsidP="0076638A" w:rsidRDefault="001F46A2" w14:paraId="360D2900" w14:textId="31EAB5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1F46A2" w:rsidP="001F46A2" w:rsidRDefault="001F46A2" w14:paraId="143B0BAB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Pr="001F46A2" w:rsidR="006D06E8" w:rsidP="001F46A2" w:rsidRDefault="00DF2C4C" w14:paraId="53894DDF" w14:textId="28B708A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F46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How do we grow relationships with business, industry, and governmental partners to generate experiential learning and research opportunities for our students? </w:t>
      </w:r>
      <w:r w:rsidRPr="001F46A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1F46A2" w:rsidR="006D06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642DDB" w:rsidR="001F46A2" w:rsidP="0076638A" w:rsidRDefault="00642DDB" w14:paraId="59496D51" w14:textId="396FE15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Is </w:t>
      </w:r>
      <w:r w:rsidRPr="00642DDB" w:rsidR="0076638A">
        <w:rPr>
          <w:rStyle w:val="normaltextrun"/>
          <w:rFonts w:asciiTheme="minorHAnsi" w:hAnsiTheme="minorHAnsi" w:cstheme="minorHAnsi"/>
          <w:sz w:val="22"/>
          <w:szCs w:val="22"/>
        </w:rPr>
        <w:t>UND using industry advisory board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s in the best way?  Are advisory boards providing input into the </w:t>
      </w:r>
      <w:proofErr w:type="gramStart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>curriculum.</w:t>
      </w:r>
      <w:proofErr w:type="gramEnd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  Ensure </w:t>
      </w:r>
      <w:proofErr w:type="gramStart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>all of</w:t>
      </w:r>
      <w:proofErr w:type="gramEnd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 UND’s curriculum is updated.  Don’t teach outdated technology (computer science?).  </w:t>
      </w:r>
      <w:proofErr w:type="gramStart"/>
      <w:r w:rsidRPr="00642DDB" w:rsidR="0076638A">
        <w:rPr>
          <w:rStyle w:val="normaltextrun"/>
          <w:rFonts w:asciiTheme="minorHAnsi" w:hAnsiTheme="minorHAnsi" w:cstheme="minorHAnsi"/>
          <w:sz w:val="22"/>
          <w:szCs w:val="22"/>
        </w:rPr>
        <w:t>Take a look</w:t>
      </w:r>
      <w:proofErr w:type="gramEnd"/>
      <w:r w:rsidRPr="00642DDB" w:rsidR="0076638A">
        <w:rPr>
          <w:rStyle w:val="normaltextrun"/>
          <w:rFonts w:asciiTheme="minorHAnsi" w:hAnsiTheme="minorHAnsi" w:cstheme="minorHAnsi"/>
          <w:sz w:val="22"/>
          <w:szCs w:val="22"/>
        </w:rPr>
        <w:t xml:space="preserve"> at 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each </w:t>
      </w:r>
      <w:r w:rsidRPr="00642DDB" w:rsidR="0076638A">
        <w:rPr>
          <w:rStyle w:val="normaltextrun"/>
          <w:rFonts w:asciiTheme="minorHAnsi" w:hAnsiTheme="minorHAnsi" w:cstheme="minorHAnsi"/>
          <w:sz w:val="22"/>
          <w:szCs w:val="22"/>
        </w:rPr>
        <w:t>curriculum.</w:t>
      </w:r>
    </w:p>
    <w:p w:rsidRPr="00B938FF" w:rsidR="001F46A2" w:rsidP="00B938FF" w:rsidRDefault="00B01DD2" w14:paraId="505C0C63" w14:textId="401D173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42DDB">
        <w:rPr>
          <w:rStyle w:val="normaltextrun"/>
          <w:rFonts w:asciiTheme="minorHAnsi" w:hAnsiTheme="minorHAnsi" w:cstheme="minorHAnsi"/>
          <w:sz w:val="22"/>
          <w:szCs w:val="22"/>
        </w:rPr>
        <w:t xml:space="preserve">Need a more dedicated face to get out into local businesses – for setting up internships.  There is a problem that there aren’t enough local internships.  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Students </w:t>
      </w:r>
      <w:proofErr w:type="gramStart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>have to</w:t>
      </w:r>
      <w:proofErr w:type="gramEnd"/>
      <w:r w:rsidR="00B938FF">
        <w:rPr>
          <w:rStyle w:val="normaltextrun"/>
          <w:rFonts w:asciiTheme="minorHAnsi" w:hAnsiTheme="minorHAnsi" w:cstheme="minorHAnsi"/>
          <w:sz w:val="22"/>
          <w:szCs w:val="22"/>
        </w:rPr>
        <w:t xml:space="preserve"> go outside of Grand Forks for internships.  Why?  </w:t>
      </w:r>
      <w:proofErr w:type="gramStart"/>
      <w:r w:rsidRPr="00642DDB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proofErr w:type="gramEnd"/>
      <w:r w:rsidRPr="00642DDB">
        <w:rPr>
          <w:rStyle w:val="normaltextrun"/>
          <w:rFonts w:asciiTheme="minorHAnsi" w:hAnsiTheme="minorHAnsi" w:cstheme="minorHAnsi"/>
          <w:sz w:val="22"/>
          <w:szCs w:val="22"/>
        </w:rPr>
        <w:t xml:space="preserve"> the problem that businesses don’t know how to set them up. No one knows that Handshake exists.  Businesses may not feel that Handshake is worth filling it out</w:t>
      </w:r>
      <w:r w:rsidR="00B938FF">
        <w:rPr>
          <w:rStyle w:val="normaltextrun"/>
          <w:rFonts w:asciiTheme="minorHAnsi" w:hAnsiTheme="minorHAnsi" w:cstheme="minorHAnsi"/>
          <w:sz w:val="22"/>
          <w:szCs w:val="22"/>
        </w:rPr>
        <w:t>-too much work</w:t>
      </w:r>
      <w:r w:rsidRPr="00642DDB">
        <w:rPr>
          <w:rStyle w:val="normaltextrun"/>
          <w:rFonts w:asciiTheme="minorHAnsi" w:hAnsiTheme="minorHAnsi" w:cstheme="minorHAnsi"/>
          <w:sz w:val="22"/>
          <w:szCs w:val="22"/>
        </w:rPr>
        <w:t>.  Need to connect the employers with UND students.</w:t>
      </w:r>
    </w:p>
    <w:p w:rsidR="001F46A2" w:rsidP="001F46A2" w:rsidRDefault="001F46A2" w14:paraId="10363C72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Pr="001F46A2" w:rsidR="006214E8" w:rsidP="00DF2C4C" w:rsidRDefault="00DF2C4C" w14:paraId="417CC94C" w14:textId="383B62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F46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What would be your vision for UND’s future? Do you have any ‘big dreams’ for the institution? </w:t>
      </w:r>
      <w:r w:rsidRPr="001F46A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642DDB" w:rsidR="00245A38" w:rsidP="00383ABB" w:rsidRDefault="00383ABB" w14:paraId="37810031" w14:textId="7824299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Beat NDSU at football</w:t>
      </w:r>
    </w:p>
    <w:p w:rsidRPr="00642DDB" w:rsidR="00383ABB" w:rsidP="00383ABB" w:rsidRDefault="00383ABB" w14:paraId="1E5D32EB" w14:textId="5309DD1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 xml:space="preserve">Love to see UND have a robust, engaging </w:t>
      </w:r>
      <w:r w:rsidR="00642DDB">
        <w:rPr>
          <w:rFonts w:asciiTheme="minorHAnsi" w:hAnsiTheme="minorHAnsi" w:cstheme="minorHAnsi"/>
          <w:sz w:val="22"/>
          <w:szCs w:val="22"/>
        </w:rPr>
        <w:t>students s</w:t>
      </w:r>
      <w:r w:rsidRPr="00642DDB">
        <w:rPr>
          <w:rFonts w:asciiTheme="minorHAnsi" w:hAnsiTheme="minorHAnsi" w:cstheme="minorHAnsi"/>
          <w:sz w:val="22"/>
          <w:szCs w:val="22"/>
        </w:rPr>
        <w:t xml:space="preserve">in their field very early on.  First year experience – direct engagement very early on – not just with academic curriculum, integrated on career services, with </w:t>
      </w:r>
      <w:proofErr w:type="spellStart"/>
      <w:r w:rsidRPr="00642DDB">
        <w:rPr>
          <w:rFonts w:asciiTheme="minorHAnsi" w:hAnsiTheme="minorHAnsi" w:cstheme="minorHAnsi"/>
          <w:sz w:val="22"/>
          <w:szCs w:val="22"/>
        </w:rPr>
        <w:t>Riipen</w:t>
      </w:r>
      <w:proofErr w:type="spellEnd"/>
      <w:r w:rsidRPr="00642DDB">
        <w:rPr>
          <w:rFonts w:asciiTheme="minorHAnsi" w:hAnsiTheme="minorHAnsi" w:cstheme="minorHAnsi"/>
          <w:sz w:val="22"/>
          <w:szCs w:val="22"/>
        </w:rPr>
        <w:t>, come out of college with internships and prepared for the workforce</w:t>
      </w:r>
    </w:p>
    <w:p w:rsidRPr="00642DDB" w:rsidR="00383ABB" w:rsidP="00383ABB" w:rsidRDefault="00383ABB" w14:paraId="7ADDD861" w14:textId="5775ABC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Show off the UAS, show off the tech to community, Space Force, showcase it for the community, partnership with GF Air Force, even within the College of Education – new technologies, Medical School – simulators, show off planetarium</w:t>
      </w:r>
    </w:p>
    <w:p w:rsidRPr="00642DDB" w:rsidR="00383ABB" w:rsidP="00383ABB" w:rsidRDefault="00E04977" w14:paraId="584AD837" w14:textId="1EC33D7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 xml:space="preserve">Robust mentorship program – for younger students in industry – older student letting younger students – follow </w:t>
      </w:r>
      <w:proofErr w:type="spellStart"/>
      <w:r w:rsidRPr="00642DDB">
        <w:rPr>
          <w:rFonts w:asciiTheme="minorHAnsi" w:hAnsiTheme="minorHAnsi" w:cstheme="minorHAnsi"/>
          <w:sz w:val="22"/>
          <w:szCs w:val="22"/>
        </w:rPr>
        <w:t>Pancreatz</w:t>
      </w:r>
      <w:proofErr w:type="spellEnd"/>
      <w:r w:rsidRPr="00642DDB">
        <w:rPr>
          <w:rFonts w:asciiTheme="minorHAnsi" w:hAnsiTheme="minorHAnsi" w:cstheme="minorHAnsi"/>
          <w:sz w:val="22"/>
          <w:szCs w:val="22"/>
        </w:rPr>
        <w:t xml:space="preserve"> mentoring program – expand throughout campus – start students in job shadow within their freshman year – helped figure out what I wanted to do – </w:t>
      </w:r>
    </w:p>
    <w:p w:rsidRPr="00642DDB" w:rsidR="00E04977" w:rsidP="00383ABB" w:rsidRDefault="00E04977" w14:paraId="7FD5C47E" w14:textId="0150099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 xml:space="preserve">Strong programs should </w:t>
      </w:r>
      <w:proofErr w:type="gramStart"/>
      <w:r w:rsidRPr="00642DDB">
        <w:rPr>
          <w:rFonts w:asciiTheme="minorHAnsi" w:hAnsiTheme="minorHAnsi" w:cstheme="minorHAnsi"/>
          <w:sz w:val="22"/>
          <w:szCs w:val="22"/>
        </w:rPr>
        <w:t>lift up</w:t>
      </w:r>
      <w:proofErr w:type="gramEnd"/>
      <w:r w:rsidRPr="00642DDB">
        <w:rPr>
          <w:rFonts w:asciiTheme="minorHAnsi" w:hAnsiTheme="minorHAnsi" w:cstheme="minorHAnsi"/>
          <w:sz w:val="22"/>
          <w:szCs w:val="22"/>
        </w:rPr>
        <w:t xml:space="preserve"> other programs within UND, when you show off the programs, students recognize they are part of a great institution, that it is not just a public institution</w:t>
      </w:r>
    </w:p>
    <w:p w:rsidRPr="00642DDB" w:rsidR="00E04977" w:rsidP="00383ABB" w:rsidRDefault="00E04977" w14:paraId="4631D197" w14:textId="082A3BF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lastRenderedPageBreak/>
        <w:t>Focus help integrate within the community – integrated studies – same students all day – we did field trips, more events to get into the community</w:t>
      </w:r>
      <w:r w:rsidRPr="00642DDB" w:rsidR="00A34778">
        <w:rPr>
          <w:rFonts w:asciiTheme="minorHAnsi" w:hAnsiTheme="minorHAnsi" w:cstheme="minorHAnsi"/>
          <w:sz w:val="22"/>
          <w:szCs w:val="22"/>
        </w:rPr>
        <w:t xml:space="preserve"> – more events taking place organizing with the community</w:t>
      </w:r>
    </w:p>
    <w:p w:rsidRPr="00642DDB" w:rsidR="00A34778" w:rsidP="00383ABB" w:rsidRDefault="00A34778" w14:paraId="574AD715" w14:textId="1BF54D6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There is a lack of opportunity with civic engagement, students need more structured events</w:t>
      </w:r>
      <w:r w:rsidRPr="00642DDB" w:rsidR="00CB432D">
        <w:rPr>
          <w:rFonts w:asciiTheme="minorHAnsi" w:hAnsiTheme="minorHAnsi" w:cstheme="minorHAnsi"/>
          <w:sz w:val="22"/>
          <w:szCs w:val="22"/>
        </w:rPr>
        <w:t>, prior to the pandemic, there was more engagement – in person community</w:t>
      </w:r>
    </w:p>
    <w:p w:rsidRPr="00642DDB" w:rsidR="00CB432D" w:rsidP="00383ABB" w:rsidRDefault="00CB432D" w14:paraId="2CA64347" w14:textId="3FA67F6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Mental health is an issue</w:t>
      </w:r>
    </w:p>
    <w:p w:rsidRPr="00642DDB" w:rsidR="00CB432D" w:rsidP="00383ABB" w:rsidRDefault="00CB432D" w14:paraId="717164BB" w14:textId="453298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12-15 age group – people want to leave GF, there is nothing fun or things to do with this age group – buy into stay with GF and the state</w:t>
      </w:r>
    </w:p>
    <w:p w:rsidRPr="00642DDB" w:rsidR="00CB432D" w:rsidP="00383ABB" w:rsidRDefault="00CB432D" w14:paraId="4117CF68" w14:textId="587FA1C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 xml:space="preserve">Young Attorneys </w:t>
      </w:r>
      <w:r w:rsidRPr="00642DDB" w:rsidR="0001717C">
        <w:rPr>
          <w:rFonts w:asciiTheme="minorHAnsi" w:hAnsiTheme="minorHAnsi" w:cstheme="minorHAnsi"/>
          <w:sz w:val="22"/>
          <w:szCs w:val="22"/>
        </w:rPr>
        <w:t>–</w:t>
      </w:r>
      <w:r w:rsidRPr="00642DDB">
        <w:rPr>
          <w:rFonts w:asciiTheme="minorHAnsi" w:hAnsiTheme="minorHAnsi" w:cstheme="minorHAnsi"/>
          <w:sz w:val="22"/>
          <w:szCs w:val="22"/>
        </w:rPr>
        <w:t xml:space="preserve"> </w:t>
      </w:r>
      <w:r w:rsidRPr="00642DDB" w:rsidR="0001717C">
        <w:rPr>
          <w:rFonts w:asciiTheme="minorHAnsi" w:hAnsiTheme="minorHAnsi" w:cstheme="minorHAnsi"/>
          <w:sz w:val="22"/>
          <w:szCs w:val="22"/>
        </w:rPr>
        <w:t>retirements are coming</w:t>
      </w:r>
      <w:r w:rsidR="00642DDB">
        <w:rPr>
          <w:rFonts w:asciiTheme="minorHAnsi" w:hAnsiTheme="minorHAnsi" w:cstheme="minorHAnsi"/>
          <w:sz w:val="22"/>
          <w:szCs w:val="22"/>
        </w:rPr>
        <w:t>, keep graduates local</w:t>
      </w:r>
    </w:p>
    <w:p w:rsidRPr="00642DDB" w:rsidR="0001717C" w:rsidP="00383ABB" w:rsidRDefault="0001717C" w14:paraId="7951E087" w14:textId="6F9D959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Build partnerships across the Red River Valley – law firm in Hallock as an example</w:t>
      </w:r>
    </w:p>
    <w:p w:rsidR="0001717C" w:rsidP="0001717C" w:rsidRDefault="0001717C" w14:paraId="1BF48F8F" w14:textId="77777777">
      <w:pPr>
        <w:pStyle w:val="paragraph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01717C" w:rsidP="0001717C" w:rsidRDefault="0001717C" w14:paraId="7E3CCCAA" w14:textId="1047EA83">
      <w:pPr>
        <w:pStyle w:val="paragraph"/>
        <w:spacing w:before="0" w:beforeAutospacing="0" w:after="0" w:afterAutospacing="0"/>
        <w:ind w:left="4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How can we make UND a magnet</w:t>
      </w:r>
      <w:r w:rsidR="00642DDB">
        <w:rPr>
          <w:rFonts w:asciiTheme="minorHAnsi" w:hAnsiTheme="minorHAnsi" w:cstheme="minorHAnsi"/>
          <w:b/>
          <w:bCs/>
          <w:sz w:val="22"/>
          <w:szCs w:val="22"/>
        </w:rPr>
        <w:t xml:space="preserve"> for students?</w:t>
      </w:r>
    </w:p>
    <w:p w:rsidRPr="00642DDB" w:rsidR="0001717C" w:rsidP="0001717C" w:rsidRDefault="0001717C" w14:paraId="0B7FBC1D" w14:textId="6ADBFBC3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relationship-based is important – build relationships rather than just looking at recruitment</w:t>
      </w:r>
    </w:p>
    <w:p w:rsidRPr="00642DDB" w:rsidR="0001717C" w:rsidP="0001717C" w:rsidRDefault="0001717C" w14:paraId="14566619" w14:textId="1DFE46E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More intentional relationship building, more face-to-face interaction within businesses, UND needs to reach out more to community, community reaches out t</w:t>
      </w:r>
      <w:r w:rsidR="00642DDB">
        <w:rPr>
          <w:rFonts w:asciiTheme="minorHAnsi" w:hAnsiTheme="minorHAnsi" w:cstheme="minorHAnsi"/>
          <w:sz w:val="22"/>
          <w:szCs w:val="22"/>
        </w:rPr>
        <w:t xml:space="preserve">o </w:t>
      </w:r>
      <w:proofErr w:type="gramStart"/>
      <w:r w:rsidR="00642DDB">
        <w:rPr>
          <w:rFonts w:asciiTheme="minorHAnsi" w:hAnsiTheme="minorHAnsi" w:cstheme="minorHAnsi"/>
          <w:sz w:val="22"/>
          <w:szCs w:val="22"/>
        </w:rPr>
        <w:t>UND</w:t>
      </w:r>
      <w:proofErr w:type="gramEnd"/>
      <w:r w:rsidR="00642DDB">
        <w:rPr>
          <w:rFonts w:asciiTheme="minorHAnsi" w:hAnsiTheme="minorHAnsi" w:cstheme="minorHAnsi"/>
          <w:sz w:val="22"/>
          <w:szCs w:val="22"/>
        </w:rPr>
        <w:t xml:space="preserve"> and it needs to be both ways</w:t>
      </w:r>
    </w:p>
    <w:p w:rsidRPr="00642DDB" w:rsidR="0001717C" w:rsidP="0001717C" w:rsidRDefault="0001717C" w14:paraId="4113AEEC" w14:textId="6C857E0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 xml:space="preserve">Staff should be out more and get involved in community events (Chamber of Commerce Business After Hours) – I am </w:t>
      </w:r>
      <w:proofErr w:type="gramStart"/>
      <w:r w:rsidRPr="00642DDB">
        <w:rPr>
          <w:rFonts w:asciiTheme="minorHAnsi" w:hAnsiTheme="minorHAnsi" w:cstheme="minorHAnsi"/>
          <w:sz w:val="22"/>
          <w:szCs w:val="22"/>
        </w:rPr>
        <w:t>UND</w:t>
      </w:r>
      <w:proofErr w:type="gramEnd"/>
      <w:r w:rsidRPr="00642DDB">
        <w:rPr>
          <w:rFonts w:asciiTheme="minorHAnsi" w:hAnsiTheme="minorHAnsi" w:cstheme="minorHAnsi"/>
          <w:sz w:val="22"/>
          <w:szCs w:val="22"/>
        </w:rPr>
        <w:t xml:space="preserve"> and I am here!</w:t>
      </w:r>
    </w:p>
    <w:p w:rsidRPr="00642DDB" w:rsidR="0001717C" w:rsidP="0001717C" w:rsidRDefault="00C81262" w14:paraId="58400D29" w14:textId="6A5A651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2DDB">
        <w:rPr>
          <w:rFonts w:asciiTheme="minorHAnsi" w:hAnsiTheme="minorHAnsi" w:cstheme="minorHAnsi"/>
          <w:sz w:val="22"/>
          <w:szCs w:val="22"/>
        </w:rPr>
        <w:t>Be a face of UND – ex) – Adrian with Alerus</w:t>
      </w:r>
    </w:p>
    <w:p w:rsidRPr="001F46A2" w:rsidR="00C81262" w:rsidP="00C81262" w:rsidRDefault="00C81262" w14:paraId="28E5549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sectPr w:rsidRPr="001F46A2" w:rsidR="00C812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63"/>
    <w:multiLevelType w:val="hybridMultilevel"/>
    <w:tmpl w:val="310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D23FD"/>
    <w:multiLevelType w:val="multilevel"/>
    <w:tmpl w:val="CAD84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0136D"/>
    <w:multiLevelType w:val="hybridMultilevel"/>
    <w:tmpl w:val="6A7A604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F423942"/>
    <w:multiLevelType w:val="multilevel"/>
    <w:tmpl w:val="8DA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15167"/>
    <w:multiLevelType w:val="hybridMultilevel"/>
    <w:tmpl w:val="6254ACDE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5" w15:restartNumberingAfterBreak="0">
    <w:nsid w:val="33335940"/>
    <w:multiLevelType w:val="multilevel"/>
    <w:tmpl w:val="81A4F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47580"/>
    <w:multiLevelType w:val="hybridMultilevel"/>
    <w:tmpl w:val="EB0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CC002E"/>
    <w:multiLevelType w:val="multilevel"/>
    <w:tmpl w:val="1A0CA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F1287"/>
    <w:multiLevelType w:val="hybridMultilevel"/>
    <w:tmpl w:val="D91A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68730D4"/>
    <w:multiLevelType w:val="hybridMultilevel"/>
    <w:tmpl w:val="CA8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4C52D0"/>
    <w:multiLevelType w:val="hybridMultilevel"/>
    <w:tmpl w:val="0FD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433846"/>
    <w:multiLevelType w:val="hybridMultilevel"/>
    <w:tmpl w:val="53D0DE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8D4A99"/>
    <w:multiLevelType w:val="multilevel"/>
    <w:tmpl w:val="223A5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4029C"/>
    <w:multiLevelType w:val="hybridMultilevel"/>
    <w:tmpl w:val="6E68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1ED1"/>
    <w:multiLevelType w:val="multilevel"/>
    <w:tmpl w:val="F5CAC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F52F0"/>
    <w:multiLevelType w:val="multilevel"/>
    <w:tmpl w:val="1D78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138F0"/>
    <w:multiLevelType w:val="hybridMultilevel"/>
    <w:tmpl w:val="343A0138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num w:numId="1" w16cid:durableId="700672089">
    <w:abstractNumId w:val="10"/>
  </w:num>
  <w:num w:numId="2" w16cid:durableId="130053274">
    <w:abstractNumId w:val="6"/>
  </w:num>
  <w:num w:numId="3" w16cid:durableId="551623038">
    <w:abstractNumId w:val="9"/>
  </w:num>
  <w:num w:numId="4" w16cid:durableId="1470593746">
    <w:abstractNumId w:val="11"/>
  </w:num>
  <w:num w:numId="5" w16cid:durableId="1405033133">
    <w:abstractNumId w:val="3"/>
  </w:num>
  <w:num w:numId="6" w16cid:durableId="41564163">
    <w:abstractNumId w:val="15"/>
  </w:num>
  <w:num w:numId="7" w16cid:durableId="2057117651">
    <w:abstractNumId w:val="14"/>
  </w:num>
  <w:num w:numId="8" w16cid:durableId="1090614039">
    <w:abstractNumId w:val="12"/>
  </w:num>
  <w:num w:numId="9" w16cid:durableId="1278679220">
    <w:abstractNumId w:val="5"/>
  </w:num>
  <w:num w:numId="10" w16cid:durableId="1973554000">
    <w:abstractNumId w:val="1"/>
  </w:num>
  <w:num w:numId="11" w16cid:durableId="1768773203">
    <w:abstractNumId w:val="7"/>
  </w:num>
  <w:num w:numId="12" w16cid:durableId="2122718973">
    <w:abstractNumId w:val="13"/>
  </w:num>
  <w:num w:numId="13" w16cid:durableId="436757631">
    <w:abstractNumId w:val="2"/>
  </w:num>
  <w:num w:numId="14" w16cid:durableId="1043139621">
    <w:abstractNumId w:val="0"/>
  </w:num>
  <w:num w:numId="15" w16cid:durableId="113450471">
    <w:abstractNumId w:val="8"/>
  </w:num>
  <w:num w:numId="16" w16cid:durableId="550195673">
    <w:abstractNumId w:val="4"/>
  </w:num>
  <w:num w:numId="17" w16cid:durableId="998772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A"/>
    <w:rsid w:val="00007915"/>
    <w:rsid w:val="0001717C"/>
    <w:rsid w:val="00024F85"/>
    <w:rsid w:val="00043015"/>
    <w:rsid w:val="00061B35"/>
    <w:rsid w:val="00075719"/>
    <w:rsid w:val="000802D3"/>
    <w:rsid w:val="00101265"/>
    <w:rsid w:val="00136209"/>
    <w:rsid w:val="00147585"/>
    <w:rsid w:val="00166F04"/>
    <w:rsid w:val="001A4660"/>
    <w:rsid w:val="001D16CD"/>
    <w:rsid w:val="001F46A2"/>
    <w:rsid w:val="00203F9E"/>
    <w:rsid w:val="00245A38"/>
    <w:rsid w:val="002518ED"/>
    <w:rsid w:val="00253E90"/>
    <w:rsid w:val="002F6150"/>
    <w:rsid w:val="00380D44"/>
    <w:rsid w:val="00383ABB"/>
    <w:rsid w:val="003C2689"/>
    <w:rsid w:val="003F3D2C"/>
    <w:rsid w:val="00411B6B"/>
    <w:rsid w:val="00483E0C"/>
    <w:rsid w:val="00485521"/>
    <w:rsid w:val="004C7CDF"/>
    <w:rsid w:val="005751ED"/>
    <w:rsid w:val="00593708"/>
    <w:rsid w:val="005A497A"/>
    <w:rsid w:val="006112B0"/>
    <w:rsid w:val="00620704"/>
    <w:rsid w:val="006214E8"/>
    <w:rsid w:val="00642DDB"/>
    <w:rsid w:val="006743CB"/>
    <w:rsid w:val="006B76F6"/>
    <w:rsid w:val="006C2332"/>
    <w:rsid w:val="006D06E8"/>
    <w:rsid w:val="006D0C17"/>
    <w:rsid w:val="006D11D6"/>
    <w:rsid w:val="007048DC"/>
    <w:rsid w:val="0076638A"/>
    <w:rsid w:val="007A3B35"/>
    <w:rsid w:val="007F016F"/>
    <w:rsid w:val="00812C96"/>
    <w:rsid w:val="00823398"/>
    <w:rsid w:val="008608FC"/>
    <w:rsid w:val="008A00BE"/>
    <w:rsid w:val="009940DF"/>
    <w:rsid w:val="009B5AC7"/>
    <w:rsid w:val="00A111B0"/>
    <w:rsid w:val="00A34778"/>
    <w:rsid w:val="00A347B7"/>
    <w:rsid w:val="00AD277D"/>
    <w:rsid w:val="00B01DD2"/>
    <w:rsid w:val="00B10D54"/>
    <w:rsid w:val="00B408BC"/>
    <w:rsid w:val="00B815B9"/>
    <w:rsid w:val="00B938FF"/>
    <w:rsid w:val="00BA6F9C"/>
    <w:rsid w:val="00BF6B89"/>
    <w:rsid w:val="00C10763"/>
    <w:rsid w:val="00C24541"/>
    <w:rsid w:val="00C63611"/>
    <w:rsid w:val="00C81262"/>
    <w:rsid w:val="00CB432D"/>
    <w:rsid w:val="00CE5DBC"/>
    <w:rsid w:val="00D01458"/>
    <w:rsid w:val="00D337BD"/>
    <w:rsid w:val="00D65A8D"/>
    <w:rsid w:val="00DF2C4C"/>
    <w:rsid w:val="00E04977"/>
    <w:rsid w:val="00E33B89"/>
    <w:rsid w:val="00E722E5"/>
    <w:rsid w:val="00F0778E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C07E"/>
  <w15:chartTrackingRefBased/>
  <w15:docId w15:val="{9398DCD9-35D2-490C-9A18-30FABD3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F04"/>
    <w:pPr>
      <w:ind w:left="720"/>
      <w:contextualSpacing/>
    </w:pPr>
  </w:style>
  <w:style w:type="paragraph" w:styleId="NoSpacing">
    <w:name w:val="No Spacing"/>
    <w:uiPriority w:val="1"/>
    <w:qFormat/>
    <w:rsid w:val="00007915"/>
    <w:pPr>
      <w:spacing w:after="0" w:line="240" w:lineRule="auto"/>
    </w:pPr>
  </w:style>
  <w:style w:type="paragraph" w:styleId="paragraph" w:customStyle="1">
    <w:name w:val="paragraph"/>
    <w:basedOn w:val="Normal"/>
    <w:rsid w:val="00DF2C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F2C4C"/>
  </w:style>
  <w:style w:type="character" w:styleId="eop" w:customStyle="1">
    <w:name w:val="eop"/>
    <w:basedOn w:val="DefaultParagraphFont"/>
    <w:rsid w:val="00D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AA920-40F2-42C1-8E07-6A4106B58F1A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2.xml><?xml version="1.0" encoding="utf-8"?>
<ds:datastoreItem xmlns:ds="http://schemas.openxmlformats.org/officeDocument/2006/customXml" ds:itemID="{9B106286-0F1A-4824-A824-2B3A1AE1B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EFB6D-FD55-4921-AA3E-38669F11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Krenelka, Lynette</cp:lastModifiedBy>
  <cp:revision>12</cp:revision>
  <cp:lastPrinted>2022-07-14T17:19:00Z</cp:lastPrinted>
  <dcterms:created xsi:type="dcterms:W3CDTF">2022-07-14T15:57:00Z</dcterms:created>
  <dcterms:modified xsi:type="dcterms:W3CDTF">2022-08-04T18:22:01Z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